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0A6" w:rsidRDefault="001A10A6" w:rsidP="001A10A6">
      <w:pPr>
        <w:spacing w:after="0" w:line="240" w:lineRule="atLeast"/>
        <w:jc w:val="center"/>
        <w:rPr>
          <w:rFonts w:ascii="Times New Roman" w:hAnsi="Times New Roman"/>
          <w:b/>
          <w:sz w:val="24"/>
          <w:szCs w:val="24"/>
        </w:rPr>
      </w:pPr>
      <w:r>
        <w:rPr>
          <w:rFonts w:ascii="Times New Roman" w:hAnsi="Times New Roman"/>
          <w:b/>
          <w:sz w:val="24"/>
          <w:szCs w:val="24"/>
        </w:rPr>
        <w:t>Аннотация к рабочей программе по обществознанию 5-9 классы</w:t>
      </w:r>
    </w:p>
    <w:p w:rsidR="001A10A6" w:rsidRDefault="001A10A6" w:rsidP="001A10A6">
      <w:pPr>
        <w:spacing w:after="0" w:line="240" w:lineRule="atLeast"/>
        <w:jc w:val="center"/>
        <w:rPr>
          <w:rFonts w:ascii="Times New Roman" w:hAnsi="Times New Roman"/>
          <w:b/>
          <w:sz w:val="24"/>
          <w:szCs w:val="24"/>
        </w:rPr>
      </w:pPr>
      <w:r>
        <w:rPr>
          <w:rFonts w:ascii="Times New Roman" w:hAnsi="Times New Roman"/>
          <w:b/>
          <w:sz w:val="24"/>
          <w:szCs w:val="24"/>
        </w:rPr>
        <w:t>(базовый уровень)</w:t>
      </w:r>
    </w:p>
    <w:p w:rsidR="001A10A6" w:rsidRDefault="001A10A6" w:rsidP="001A10A6">
      <w:pPr>
        <w:spacing w:after="0" w:line="240" w:lineRule="atLeast"/>
        <w:jc w:val="center"/>
        <w:rPr>
          <w:rFonts w:ascii="Times New Roman" w:hAnsi="Times New Roman"/>
          <w:sz w:val="24"/>
          <w:szCs w:val="24"/>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404"/>
      </w:tblGrid>
      <w:tr w:rsidR="001A10A6" w:rsidTr="001A10A6">
        <w:tc>
          <w:tcPr>
            <w:tcW w:w="2235" w:type="dxa"/>
            <w:tcBorders>
              <w:top w:val="single" w:sz="4" w:space="0" w:color="auto"/>
              <w:left w:val="single" w:sz="4" w:space="0" w:color="auto"/>
              <w:bottom w:val="single" w:sz="4" w:space="0" w:color="auto"/>
              <w:right w:val="single" w:sz="4" w:space="0" w:color="auto"/>
            </w:tcBorders>
            <w:hideMark/>
          </w:tcPr>
          <w:p w:rsidR="001A10A6" w:rsidRDefault="001A10A6">
            <w:pPr>
              <w:spacing w:after="0" w:line="240" w:lineRule="atLeast"/>
              <w:rPr>
                <w:rFonts w:ascii="Times New Roman" w:eastAsia="Times New Roman" w:hAnsi="Times New Roman"/>
                <w:sz w:val="24"/>
                <w:szCs w:val="24"/>
              </w:rPr>
            </w:pPr>
            <w:r>
              <w:rPr>
                <w:rFonts w:ascii="Times New Roman" w:eastAsia="Times New Roman" w:hAnsi="Times New Roman"/>
                <w:sz w:val="24"/>
                <w:szCs w:val="24"/>
              </w:rPr>
              <w:t>Наименование программы</w:t>
            </w:r>
          </w:p>
        </w:tc>
        <w:tc>
          <w:tcPr>
            <w:tcW w:w="7404" w:type="dxa"/>
            <w:tcBorders>
              <w:top w:val="single" w:sz="4" w:space="0" w:color="auto"/>
              <w:left w:val="single" w:sz="4" w:space="0" w:color="auto"/>
              <w:bottom w:val="single" w:sz="4" w:space="0" w:color="auto"/>
              <w:right w:val="single" w:sz="4" w:space="0" w:color="auto"/>
            </w:tcBorders>
            <w:hideMark/>
          </w:tcPr>
          <w:p w:rsidR="001A10A6" w:rsidRDefault="001A10A6">
            <w:pPr>
              <w:spacing w:after="0" w:line="240" w:lineRule="atLeast"/>
              <w:jc w:val="both"/>
              <w:rPr>
                <w:rFonts w:ascii="Times New Roman" w:eastAsia="Times New Roman" w:hAnsi="Times New Roman"/>
                <w:sz w:val="24"/>
                <w:szCs w:val="24"/>
              </w:rPr>
            </w:pPr>
            <w:r>
              <w:rPr>
                <w:rFonts w:ascii="Times New Roman" w:eastAsia="Times New Roman" w:hAnsi="Times New Roman"/>
                <w:sz w:val="24"/>
                <w:szCs w:val="24"/>
              </w:rPr>
              <w:t xml:space="preserve">Рабочая программа по обществознанию для 5-9 классов </w:t>
            </w:r>
          </w:p>
        </w:tc>
      </w:tr>
      <w:tr w:rsidR="001A10A6" w:rsidTr="001A10A6">
        <w:tc>
          <w:tcPr>
            <w:tcW w:w="2235" w:type="dxa"/>
            <w:tcBorders>
              <w:top w:val="single" w:sz="4" w:space="0" w:color="auto"/>
              <w:left w:val="single" w:sz="4" w:space="0" w:color="auto"/>
              <w:bottom w:val="single" w:sz="4" w:space="0" w:color="auto"/>
              <w:right w:val="single" w:sz="4" w:space="0" w:color="auto"/>
            </w:tcBorders>
            <w:hideMark/>
          </w:tcPr>
          <w:p w:rsidR="001A10A6" w:rsidRDefault="001A10A6">
            <w:pPr>
              <w:spacing w:after="0" w:line="240" w:lineRule="atLeast"/>
              <w:rPr>
                <w:rFonts w:ascii="Times New Roman" w:eastAsia="Times New Roman" w:hAnsi="Times New Roman"/>
                <w:sz w:val="24"/>
                <w:szCs w:val="24"/>
              </w:rPr>
            </w:pPr>
            <w:r>
              <w:rPr>
                <w:rFonts w:ascii="Times New Roman" w:eastAsia="Times New Roman" w:hAnsi="Times New Roman"/>
                <w:sz w:val="24"/>
                <w:szCs w:val="24"/>
              </w:rPr>
              <w:t>Основной разработчик программы</w:t>
            </w:r>
          </w:p>
        </w:tc>
        <w:tc>
          <w:tcPr>
            <w:tcW w:w="7404" w:type="dxa"/>
            <w:tcBorders>
              <w:top w:val="single" w:sz="4" w:space="0" w:color="auto"/>
              <w:left w:val="single" w:sz="4" w:space="0" w:color="auto"/>
              <w:bottom w:val="single" w:sz="4" w:space="0" w:color="auto"/>
              <w:right w:val="single" w:sz="4" w:space="0" w:color="auto"/>
            </w:tcBorders>
            <w:hideMark/>
          </w:tcPr>
          <w:p w:rsidR="001A10A6" w:rsidRDefault="001A10A6">
            <w:pPr>
              <w:spacing w:after="0" w:line="240" w:lineRule="atLeast"/>
              <w:jc w:val="both"/>
              <w:rPr>
                <w:rFonts w:ascii="Times New Roman" w:eastAsia="Times New Roman" w:hAnsi="Times New Roman"/>
                <w:sz w:val="24"/>
                <w:szCs w:val="24"/>
              </w:rPr>
            </w:pPr>
            <w:r>
              <w:rPr>
                <w:rFonts w:ascii="Times New Roman" w:eastAsia="Times New Roman" w:hAnsi="Times New Roman"/>
                <w:sz w:val="24"/>
                <w:szCs w:val="24"/>
              </w:rPr>
              <w:t>ШМО учителей истории</w:t>
            </w:r>
          </w:p>
        </w:tc>
      </w:tr>
      <w:tr w:rsidR="001A10A6" w:rsidTr="001A10A6">
        <w:tc>
          <w:tcPr>
            <w:tcW w:w="2235" w:type="dxa"/>
            <w:tcBorders>
              <w:top w:val="single" w:sz="4" w:space="0" w:color="auto"/>
              <w:left w:val="single" w:sz="4" w:space="0" w:color="auto"/>
              <w:bottom w:val="single" w:sz="4" w:space="0" w:color="auto"/>
              <w:right w:val="single" w:sz="4" w:space="0" w:color="auto"/>
            </w:tcBorders>
            <w:hideMark/>
          </w:tcPr>
          <w:p w:rsidR="001A10A6" w:rsidRDefault="001A10A6">
            <w:pPr>
              <w:spacing w:after="0" w:line="240" w:lineRule="atLeast"/>
              <w:rPr>
                <w:rFonts w:ascii="Times New Roman" w:eastAsia="Times New Roman" w:hAnsi="Times New Roman"/>
                <w:sz w:val="24"/>
                <w:szCs w:val="24"/>
              </w:rPr>
            </w:pPr>
            <w:proofErr w:type="spellStart"/>
            <w:r>
              <w:rPr>
                <w:rFonts w:ascii="Times New Roman" w:eastAsia="Times New Roman" w:hAnsi="Times New Roman"/>
                <w:sz w:val="24"/>
                <w:szCs w:val="24"/>
              </w:rPr>
              <w:t>Адресность</w:t>
            </w:r>
            <w:proofErr w:type="spellEnd"/>
            <w:r>
              <w:rPr>
                <w:rFonts w:ascii="Times New Roman" w:eastAsia="Times New Roman" w:hAnsi="Times New Roman"/>
                <w:sz w:val="24"/>
                <w:szCs w:val="24"/>
              </w:rPr>
              <w:t xml:space="preserve"> программы</w:t>
            </w:r>
          </w:p>
        </w:tc>
        <w:tc>
          <w:tcPr>
            <w:tcW w:w="7404" w:type="dxa"/>
            <w:tcBorders>
              <w:top w:val="single" w:sz="4" w:space="0" w:color="auto"/>
              <w:left w:val="single" w:sz="4" w:space="0" w:color="auto"/>
              <w:bottom w:val="single" w:sz="4" w:space="0" w:color="auto"/>
              <w:right w:val="single" w:sz="4" w:space="0" w:color="auto"/>
            </w:tcBorders>
            <w:hideMark/>
          </w:tcPr>
          <w:p w:rsidR="001A10A6" w:rsidRDefault="001A10A6">
            <w:pPr>
              <w:spacing w:after="0" w:line="240" w:lineRule="atLeast"/>
              <w:jc w:val="both"/>
              <w:rPr>
                <w:rFonts w:ascii="Times New Roman" w:eastAsia="Times New Roman" w:hAnsi="Times New Roman"/>
                <w:sz w:val="24"/>
                <w:szCs w:val="24"/>
              </w:rPr>
            </w:pPr>
            <w:r>
              <w:rPr>
                <w:rFonts w:ascii="Times New Roman" w:eastAsia="Times New Roman" w:hAnsi="Times New Roman"/>
                <w:sz w:val="24"/>
                <w:szCs w:val="24"/>
              </w:rPr>
              <w:t>Основное общее образование, 5-9 классы</w:t>
            </w:r>
          </w:p>
        </w:tc>
      </w:tr>
      <w:tr w:rsidR="001A10A6" w:rsidTr="001A10A6">
        <w:tc>
          <w:tcPr>
            <w:tcW w:w="2235" w:type="dxa"/>
            <w:tcBorders>
              <w:top w:val="single" w:sz="4" w:space="0" w:color="auto"/>
              <w:left w:val="single" w:sz="4" w:space="0" w:color="auto"/>
              <w:bottom w:val="single" w:sz="4" w:space="0" w:color="auto"/>
              <w:right w:val="single" w:sz="4" w:space="0" w:color="auto"/>
            </w:tcBorders>
          </w:tcPr>
          <w:p w:rsidR="001A10A6" w:rsidRDefault="001A10A6">
            <w:pPr>
              <w:spacing w:after="0" w:line="240" w:lineRule="atLeast"/>
              <w:rPr>
                <w:rFonts w:ascii="Times New Roman" w:eastAsia="Times New Roman" w:hAnsi="Times New Roman"/>
                <w:sz w:val="24"/>
                <w:szCs w:val="24"/>
              </w:rPr>
            </w:pPr>
            <w:r>
              <w:rPr>
                <w:rFonts w:ascii="Times New Roman" w:eastAsia="Times New Roman" w:hAnsi="Times New Roman"/>
                <w:sz w:val="24"/>
                <w:szCs w:val="24"/>
              </w:rPr>
              <w:t>Учебники</w:t>
            </w:r>
          </w:p>
          <w:p w:rsidR="001A10A6" w:rsidRDefault="001A10A6">
            <w:pPr>
              <w:spacing w:after="0" w:line="240" w:lineRule="atLeast"/>
              <w:rPr>
                <w:rFonts w:ascii="Times New Roman" w:eastAsia="Times New Roman" w:hAnsi="Times New Roman"/>
                <w:sz w:val="24"/>
                <w:szCs w:val="24"/>
              </w:rPr>
            </w:pPr>
          </w:p>
        </w:tc>
        <w:tc>
          <w:tcPr>
            <w:tcW w:w="7404" w:type="dxa"/>
            <w:tcBorders>
              <w:top w:val="single" w:sz="4" w:space="0" w:color="auto"/>
              <w:left w:val="single" w:sz="4" w:space="0" w:color="auto"/>
              <w:bottom w:val="single" w:sz="4" w:space="0" w:color="auto"/>
              <w:right w:val="single" w:sz="4" w:space="0" w:color="auto"/>
            </w:tcBorders>
          </w:tcPr>
          <w:p w:rsidR="001A10A6" w:rsidRDefault="001A10A6" w:rsidP="00C50566">
            <w:pPr>
              <w:pStyle w:val="a6"/>
              <w:numPr>
                <w:ilvl w:val="0"/>
                <w:numId w:val="1"/>
              </w:numPr>
              <w:spacing w:line="240" w:lineRule="atLeast"/>
              <w:rPr>
                <w:rFonts w:ascii="Times New Roman" w:hAnsi="Times New Roman"/>
              </w:rPr>
            </w:pPr>
            <w:r>
              <w:rPr>
                <w:rFonts w:ascii="Times New Roman" w:hAnsi="Times New Roman"/>
              </w:rPr>
              <w:t>5 класс- Никитин А. Ф., Никитина Т. И. Обществознание. Учебник. – 4-е изд., стереотип. – М.: Дрофа, 2015.-173 с .</w:t>
            </w:r>
          </w:p>
          <w:p w:rsidR="001A10A6" w:rsidRDefault="001A10A6" w:rsidP="00C50566">
            <w:pPr>
              <w:pStyle w:val="a6"/>
              <w:numPr>
                <w:ilvl w:val="0"/>
                <w:numId w:val="1"/>
              </w:numPr>
              <w:spacing w:line="240" w:lineRule="atLeast"/>
              <w:rPr>
                <w:rFonts w:ascii="Times New Roman" w:hAnsi="Times New Roman"/>
              </w:rPr>
            </w:pPr>
            <w:r>
              <w:rPr>
                <w:rFonts w:ascii="Times New Roman" w:hAnsi="Times New Roman"/>
              </w:rPr>
              <w:t>6 класс- Никитин А.Ф., Никитина Т.И.. Обществознание М.: «Дрофа» 2015.</w:t>
            </w:r>
          </w:p>
          <w:p w:rsidR="001A10A6" w:rsidRDefault="001A10A6" w:rsidP="00C50566">
            <w:pPr>
              <w:pStyle w:val="a6"/>
              <w:numPr>
                <w:ilvl w:val="0"/>
                <w:numId w:val="1"/>
              </w:numPr>
              <w:spacing w:line="240" w:lineRule="atLeast"/>
              <w:rPr>
                <w:rFonts w:ascii="Times New Roman" w:hAnsi="Times New Roman"/>
              </w:rPr>
            </w:pPr>
            <w:r>
              <w:rPr>
                <w:rFonts w:ascii="Times New Roman" w:hAnsi="Times New Roman"/>
              </w:rPr>
              <w:t>7 класс- Никитин А.Ф., Никитина Т.И. Обществознание М.: «Дрофа» 2016 .</w:t>
            </w:r>
          </w:p>
          <w:p w:rsidR="001A10A6" w:rsidRDefault="001A10A6" w:rsidP="00C50566">
            <w:pPr>
              <w:pStyle w:val="a6"/>
              <w:numPr>
                <w:ilvl w:val="0"/>
                <w:numId w:val="1"/>
              </w:numPr>
              <w:spacing w:line="240" w:lineRule="atLeast"/>
              <w:rPr>
                <w:rFonts w:ascii="Times New Roman" w:hAnsi="Times New Roman"/>
              </w:rPr>
            </w:pPr>
            <w:r>
              <w:rPr>
                <w:rFonts w:ascii="Times New Roman" w:hAnsi="Times New Roman"/>
              </w:rPr>
              <w:t>8 класс- Боголюбов Л.Н., Городецкая Н.И. Обществознание 8 класс. М.: «Просвещение» 2018 .</w:t>
            </w:r>
          </w:p>
          <w:p w:rsidR="001A10A6" w:rsidRDefault="001A10A6" w:rsidP="00C50566">
            <w:pPr>
              <w:pStyle w:val="a6"/>
              <w:numPr>
                <w:ilvl w:val="0"/>
                <w:numId w:val="1"/>
              </w:numPr>
              <w:spacing w:line="240" w:lineRule="atLeast"/>
              <w:rPr>
                <w:rFonts w:ascii="Times New Roman" w:hAnsi="Times New Roman"/>
              </w:rPr>
            </w:pPr>
            <w:r>
              <w:rPr>
                <w:rFonts w:ascii="Times New Roman" w:hAnsi="Times New Roman"/>
              </w:rPr>
              <w:t xml:space="preserve">9 класс- Котова О.А., </w:t>
            </w:r>
            <w:proofErr w:type="spellStart"/>
            <w:r>
              <w:rPr>
                <w:rFonts w:ascii="Times New Roman" w:hAnsi="Times New Roman"/>
              </w:rPr>
              <w:t>Лискова</w:t>
            </w:r>
            <w:proofErr w:type="spellEnd"/>
            <w:r>
              <w:rPr>
                <w:rFonts w:ascii="Times New Roman" w:hAnsi="Times New Roman"/>
              </w:rPr>
              <w:t xml:space="preserve"> Т.Е. 9 класс .М. «Просвещение» 2019 . </w:t>
            </w:r>
          </w:p>
          <w:p w:rsidR="001A10A6" w:rsidRDefault="001A10A6">
            <w:pPr>
              <w:spacing w:after="0" w:line="240" w:lineRule="atLeast"/>
              <w:jc w:val="both"/>
              <w:rPr>
                <w:rFonts w:ascii="Times New Roman" w:eastAsia="Times New Roman" w:hAnsi="Times New Roman"/>
                <w:sz w:val="24"/>
                <w:szCs w:val="24"/>
                <w:lang/>
              </w:rPr>
            </w:pPr>
          </w:p>
        </w:tc>
      </w:tr>
      <w:tr w:rsidR="001A10A6" w:rsidTr="001A10A6">
        <w:tc>
          <w:tcPr>
            <w:tcW w:w="2235" w:type="dxa"/>
            <w:tcBorders>
              <w:top w:val="single" w:sz="4" w:space="0" w:color="auto"/>
              <w:left w:val="single" w:sz="4" w:space="0" w:color="auto"/>
              <w:bottom w:val="single" w:sz="4" w:space="0" w:color="auto"/>
              <w:right w:val="single" w:sz="4" w:space="0" w:color="auto"/>
            </w:tcBorders>
          </w:tcPr>
          <w:p w:rsidR="001A10A6" w:rsidRDefault="001A10A6">
            <w:pPr>
              <w:spacing w:after="0" w:line="240" w:lineRule="atLeast"/>
              <w:rPr>
                <w:rFonts w:ascii="Times New Roman" w:eastAsia="Times New Roman" w:hAnsi="Times New Roman"/>
                <w:sz w:val="24"/>
                <w:szCs w:val="24"/>
              </w:rPr>
            </w:pPr>
            <w:r>
              <w:rPr>
                <w:rFonts w:ascii="Times New Roman" w:eastAsia="Times New Roman" w:hAnsi="Times New Roman"/>
                <w:sz w:val="24"/>
                <w:szCs w:val="24"/>
              </w:rPr>
              <w:t>Основа программы</w:t>
            </w:r>
          </w:p>
          <w:p w:rsidR="001A10A6" w:rsidRDefault="001A10A6">
            <w:pPr>
              <w:spacing w:after="0" w:line="240" w:lineRule="atLeast"/>
              <w:rPr>
                <w:rFonts w:ascii="Times New Roman" w:eastAsia="Times New Roman" w:hAnsi="Times New Roman"/>
                <w:sz w:val="24"/>
                <w:szCs w:val="24"/>
              </w:rPr>
            </w:pPr>
          </w:p>
          <w:p w:rsidR="001A10A6" w:rsidRDefault="001A10A6">
            <w:pPr>
              <w:spacing w:after="0" w:line="240" w:lineRule="atLeast"/>
              <w:rPr>
                <w:rFonts w:ascii="Times New Roman" w:eastAsia="Times New Roman" w:hAnsi="Times New Roman"/>
                <w:sz w:val="24"/>
                <w:szCs w:val="24"/>
              </w:rPr>
            </w:pPr>
          </w:p>
        </w:tc>
        <w:tc>
          <w:tcPr>
            <w:tcW w:w="7404" w:type="dxa"/>
            <w:tcBorders>
              <w:top w:val="single" w:sz="4" w:space="0" w:color="auto"/>
              <w:left w:val="single" w:sz="4" w:space="0" w:color="auto"/>
              <w:bottom w:val="single" w:sz="4" w:space="0" w:color="auto"/>
              <w:right w:val="single" w:sz="4" w:space="0" w:color="auto"/>
            </w:tcBorders>
          </w:tcPr>
          <w:p w:rsidR="001A10A6" w:rsidRDefault="001A10A6" w:rsidP="00C50566">
            <w:pPr>
              <w:pStyle w:val="a6"/>
              <w:numPr>
                <w:ilvl w:val="0"/>
                <w:numId w:val="2"/>
              </w:numPr>
              <w:spacing w:line="240" w:lineRule="atLeast"/>
              <w:jc w:val="both"/>
              <w:rPr>
                <w:rFonts w:ascii="Times New Roman" w:hAnsi="Times New Roman"/>
              </w:rPr>
            </w:pPr>
            <w:r>
              <w:rPr>
                <w:rFonts w:ascii="Times New Roman" w:hAnsi="Times New Roman"/>
              </w:rPr>
              <w:t>Закон Российской Федерации от 29.12.2012 №273-ФЗ «Об образовании в Российской Федерации»;</w:t>
            </w:r>
          </w:p>
          <w:p w:rsidR="001A10A6" w:rsidRDefault="001A10A6" w:rsidP="00C50566">
            <w:pPr>
              <w:pStyle w:val="a6"/>
              <w:numPr>
                <w:ilvl w:val="0"/>
                <w:numId w:val="2"/>
              </w:numPr>
              <w:spacing w:line="240" w:lineRule="atLeast"/>
              <w:jc w:val="both"/>
              <w:rPr>
                <w:rFonts w:ascii="Times New Roman" w:hAnsi="Times New Roman"/>
              </w:rPr>
            </w:pPr>
            <w:r>
              <w:rPr>
                <w:rFonts w:ascii="Times New Roman" w:hAnsi="Times New Roman"/>
              </w:rPr>
              <w:t xml:space="preserve">Федеральный государственный образовательный стандарт основного общего образования, утв. приказом </w:t>
            </w:r>
            <w:proofErr w:type="spellStart"/>
            <w:r>
              <w:rPr>
                <w:rFonts w:ascii="Times New Roman" w:hAnsi="Times New Roman"/>
              </w:rPr>
              <w:t>Минобрнауки</w:t>
            </w:r>
            <w:proofErr w:type="spellEnd"/>
            <w:r>
              <w:rPr>
                <w:rFonts w:ascii="Times New Roman" w:hAnsi="Times New Roman"/>
              </w:rPr>
              <w:t xml:space="preserve"> России от 17.12.2010 № 1897 (п.18.2.2) (с изменениями);</w:t>
            </w:r>
          </w:p>
          <w:p w:rsidR="001A10A6" w:rsidRDefault="001A10A6" w:rsidP="00C50566">
            <w:pPr>
              <w:pStyle w:val="a6"/>
              <w:numPr>
                <w:ilvl w:val="0"/>
                <w:numId w:val="2"/>
              </w:numPr>
              <w:spacing w:line="240" w:lineRule="atLeast"/>
              <w:jc w:val="both"/>
              <w:rPr>
                <w:rFonts w:ascii="Times New Roman" w:hAnsi="Times New Roman"/>
              </w:rPr>
            </w:pPr>
            <w:r>
              <w:rPr>
                <w:rFonts w:ascii="Times New Roman" w:hAnsi="Times New Roman"/>
              </w:rPr>
              <w:t>ООП ООО МБОУ «Школа №127»;</w:t>
            </w:r>
          </w:p>
          <w:p w:rsidR="001A10A6" w:rsidRDefault="001A10A6" w:rsidP="00C50566">
            <w:pPr>
              <w:pStyle w:val="a6"/>
              <w:numPr>
                <w:ilvl w:val="0"/>
                <w:numId w:val="2"/>
              </w:numPr>
              <w:spacing w:line="240" w:lineRule="atLeast"/>
              <w:jc w:val="both"/>
              <w:rPr>
                <w:rFonts w:ascii="Times New Roman" w:hAnsi="Times New Roman"/>
              </w:rPr>
            </w:pPr>
            <w:r>
              <w:rPr>
                <w:rFonts w:ascii="Times New Roman" w:hAnsi="Times New Roman"/>
              </w:rPr>
              <w:t>Положение о рабочей программе;</w:t>
            </w:r>
          </w:p>
          <w:p w:rsidR="001A10A6" w:rsidRDefault="001A10A6" w:rsidP="00C50566">
            <w:pPr>
              <w:pStyle w:val="a6"/>
              <w:numPr>
                <w:ilvl w:val="0"/>
                <w:numId w:val="2"/>
              </w:numPr>
              <w:spacing w:line="240" w:lineRule="atLeast"/>
              <w:jc w:val="both"/>
              <w:rPr>
                <w:rFonts w:ascii="Times New Roman" w:hAnsi="Times New Roman"/>
              </w:rPr>
            </w:pPr>
            <w:r>
              <w:rPr>
                <w:rFonts w:ascii="Times New Roman" w:hAnsi="Times New Roman"/>
              </w:rPr>
              <w:t>Учебный план МБОУ «Школа №127»</w:t>
            </w:r>
          </w:p>
          <w:p w:rsidR="001A10A6" w:rsidRDefault="001A10A6" w:rsidP="00C50566">
            <w:pPr>
              <w:pStyle w:val="Default"/>
              <w:numPr>
                <w:ilvl w:val="0"/>
                <w:numId w:val="2"/>
              </w:numPr>
              <w:spacing w:line="240" w:lineRule="atLeast"/>
            </w:pPr>
            <w:r>
              <w:t>Примерной образовательной программы основного общего образования в ред. 04.02.2020</w:t>
            </w:r>
          </w:p>
          <w:p w:rsidR="001A10A6" w:rsidRDefault="001A10A6" w:rsidP="00C50566">
            <w:pPr>
              <w:pStyle w:val="Default"/>
              <w:numPr>
                <w:ilvl w:val="0"/>
                <w:numId w:val="2"/>
              </w:numPr>
              <w:spacing w:line="240" w:lineRule="atLeast"/>
            </w:pPr>
            <w:r>
              <w:t>Методические рекомендации «Особенности преподавания учебных предметов «История» и «Обществознание» в 2020-2021 году Института развития образования Республики Татарстан</w:t>
            </w:r>
          </w:p>
          <w:p w:rsidR="001A10A6" w:rsidRDefault="001A10A6">
            <w:pPr>
              <w:pStyle w:val="a3"/>
              <w:widowControl/>
              <w:shd w:val="clear" w:color="auto" w:fill="auto"/>
              <w:spacing w:line="240" w:lineRule="exact"/>
              <w:ind w:firstLine="0"/>
              <w:jc w:val="both"/>
              <w:rPr>
                <w:rFonts w:eastAsia="Times New Roman"/>
                <w:sz w:val="24"/>
                <w:szCs w:val="24"/>
              </w:rPr>
            </w:pPr>
          </w:p>
        </w:tc>
      </w:tr>
      <w:tr w:rsidR="001A10A6" w:rsidTr="001A10A6">
        <w:tc>
          <w:tcPr>
            <w:tcW w:w="2235" w:type="dxa"/>
            <w:tcBorders>
              <w:top w:val="single" w:sz="4" w:space="0" w:color="auto"/>
              <w:left w:val="single" w:sz="4" w:space="0" w:color="auto"/>
              <w:bottom w:val="single" w:sz="4" w:space="0" w:color="auto"/>
              <w:right w:val="single" w:sz="4" w:space="0" w:color="auto"/>
            </w:tcBorders>
          </w:tcPr>
          <w:p w:rsidR="001A10A6" w:rsidRDefault="001A10A6">
            <w:pPr>
              <w:spacing w:after="0" w:line="240" w:lineRule="atLeast"/>
              <w:rPr>
                <w:rFonts w:ascii="Times New Roman" w:eastAsia="Times New Roman" w:hAnsi="Times New Roman"/>
                <w:sz w:val="24"/>
                <w:szCs w:val="24"/>
              </w:rPr>
            </w:pPr>
            <w:r>
              <w:rPr>
                <w:rFonts w:ascii="Times New Roman" w:eastAsia="Times New Roman" w:hAnsi="Times New Roman"/>
                <w:sz w:val="24"/>
                <w:szCs w:val="24"/>
              </w:rPr>
              <w:t>Цель программы</w:t>
            </w:r>
          </w:p>
          <w:p w:rsidR="001A10A6" w:rsidRDefault="001A10A6">
            <w:pPr>
              <w:spacing w:after="0" w:line="240" w:lineRule="atLeast"/>
              <w:rPr>
                <w:rFonts w:ascii="Times New Roman" w:eastAsia="Times New Roman" w:hAnsi="Times New Roman"/>
                <w:sz w:val="24"/>
                <w:szCs w:val="24"/>
              </w:rPr>
            </w:pPr>
          </w:p>
          <w:p w:rsidR="001A10A6" w:rsidRDefault="001A10A6">
            <w:pPr>
              <w:spacing w:after="0" w:line="240" w:lineRule="atLeast"/>
              <w:rPr>
                <w:rFonts w:ascii="Times New Roman" w:eastAsia="Times New Roman" w:hAnsi="Times New Roman"/>
                <w:sz w:val="24"/>
                <w:szCs w:val="24"/>
              </w:rPr>
            </w:pPr>
          </w:p>
        </w:tc>
        <w:tc>
          <w:tcPr>
            <w:tcW w:w="7404" w:type="dxa"/>
            <w:tcBorders>
              <w:top w:val="single" w:sz="4" w:space="0" w:color="auto"/>
              <w:left w:val="single" w:sz="4" w:space="0" w:color="auto"/>
              <w:bottom w:val="single" w:sz="4" w:space="0" w:color="auto"/>
              <w:right w:val="single" w:sz="4" w:space="0" w:color="auto"/>
            </w:tcBorders>
            <w:hideMark/>
          </w:tcPr>
          <w:p w:rsidR="001A10A6" w:rsidRDefault="001A10A6">
            <w:pPr>
              <w:spacing w:after="0" w:line="240" w:lineRule="atLeast"/>
              <w:rPr>
                <w:rFonts w:ascii="Times New Roman" w:hAnsi="Times New Roman"/>
                <w:sz w:val="24"/>
                <w:szCs w:val="24"/>
                <w:lang w:eastAsia="en-US"/>
              </w:rPr>
            </w:pPr>
            <w:r>
              <w:rPr>
                <w:rFonts w:ascii="Times New Roman" w:hAnsi="Times New Roman"/>
                <w:sz w:val="24"/>
                <w:szCs w:val="24"/>
              </w:rPr>
              <w:t xml:space="preserve">Обществознание призвано сформировать у обучающегося целостную картину современного общества как сложной динамичной открытой системы, представления о разных гранях социальной жизни, понимание своего места в российском обществе и семьи как важнейшего социального института, а также способствовать освоению типичных социальных ролей, формированию правовой культуры, </w:t>
            </w:r>
            <w:proofErr w:type="spellStart"/>
            <w:r>
              <w:rPr>
                <w:rFonts w:ascii="Times New Roman" w:hAnsi="Times New Roman"/>
                <w:sz w:val="24"/>
                <w:szCs w:val="24"/>
              </w:rPr>
              <w:t>антикоррупционного</w:t>
            </w:r>
            <w:proofErr w:type="spellEnd"/>
            <w:r>
              <w:rPr>
                <w:rFonts w:ascii="Times New Roman" w:hAnsi="Times New Roman"/>
                <w:sz w:val="24"/>
                <w:szCs w:val="24"/>
              </w:rPr>
              <w:t xml:space="preserve"> поведения. Обучающийся должен усвоить, что такое мораль, нравственные и общественные ценности, культура и религия, гражданственность и  патриотизм, воспитать в себе уважение к людям и самому себе, бережное отношение к природе.</w:t>
            </w:r>
          </w:p>
        </w:tc>
      </w:tr>
      <w:tr w:rsidR="001A10A6" w:rsidTr="001A10A6">
        <w:trPr>
          <w:trHeight w:val="2065"/>
        </w:trPr>
        <w:tc>
          <w:tcPr>
            <w:tcW w:w="2235" w:type="dxa"/>
            <w:tcBorders>
              <w:top w:val="single" w:sz="4" w:space="0" w:color="auto"/>
              <w:left w:val="single" w:sz="4" w:space="0" w:color="auto"/>
              <w:bottom w:val="single" w:sz="4" w:space="0" w:color="auto"/>
              <w:right w:val="single" w:sz="4" w:space="0" w:color="auto"/>
            </w:tcBorders>
          </w:tcPr>
          <w:p w:rsidR="001A10A6" w:rsidRDefault="001A10A6">
            <w:pPr>
              <w:spacing w:after="0" w:line="240" w:lineRule="atLeast"/>
              <w:rPr>
                <w:rFonts w:ascii="Times New Roman" w:eastAsia="Times New Roman" w:hAnsi="Times New Roman"/>
                <w:sz w:val="24"/>
                <w:szCs w:val="24"/>
              </w:rPr>
            </w:pPr>
            <w:r>
              <w:rPr>
                <w:rFonts w:ascii="Times New Roman" w:eastAsia="Times New Roman" w:hAnsi="Times New Roman"/>
                <w:sz w:val="24"/>
                <w:szCs w:val="24"/>
              </w:rPr>
              <w:lastRenderedPageBreak/>
              <w:t>Основные задачи</w:t>
            </w:r>
          </w:p>
          <w:p w:rsidR="001A10A6" w:rsidRDefault="001A10A6">
            <w:pPr>
              <w:spacing w:after="0" w:line="240" w:lineRule="atLeast"/>
              <w:rPr>
                <w:rFonts w:ascii="Times New Roman" w:eastAsia="Times New Roman" w:hAnsi="Times New Roman"/>
                <w:sz w:val="24"/>
                <w:szCs w:val="24"/>
              </w:rPr>
            </w:pPr>
          </w:p>
          <w:p w:rsidR="001A10A6" w:rsidRDefault="001A10A6">
            <w:pPr>
              <w:spacing w:after="0" w:line="240" w:lineRule="atLeast"/>
              <w:rPr>
                <w:rFonts w:ascii="Times New Roman" w:eastAsia="Times New Roman" w:hAnsi="Times New Roman"/>
                <w:sz w:val="24"/>
                <w:szCs w:val="24"/>
              </w:rPr>
            </w:pPr>
          </w:p>
        </w:tc>
        <w:tc>
          <w:tcPr>
            <w:tcW w:w="7404" w:type="dxa"/>
            <w:tcBorders>
              <w:top w:val="single" w:sz="4" w:space="0" w:color="auto"/>
              <w:left w:val="single" w:sz="4" w:space="0" w:color="auto"/>
              <w:bottom w:val="single" w:sz="4" w:space="0" w:color="auto"/>
              <w:right w:val="single" w:sz="4" w:space="0" w:color="auto"/>
            </w:tcBorders>
          </w:tcPr>
          <w:p w:rsidR="001A10A6" w:rsidRDefault="001A10A6" w:rsidP="00C50566">
            <w:pPr>
              <w:pStyle w:val="a6"/>
              <w:numPr>
                <w:ilvl w:val="0"/>
                <w:numId w:val="3"/>
              </w:numPr>
              <w:spacing w:line="240" w:lineRule="atLeast"/>
              <w:rPr>
                <w:rFonts w:ascii="Times New Roman" w:hAnsi="Times New Roman"/>
              </w:rPr>
            </w:pPr>
            <w:r>
              <w:rPr>
                <w:rFonts w:ascii="Times New Roman" w:hAnsi="Times New Roman"/>
              </w:rPr>
              <w:t xml:space="preserve">Воспитание общероссийской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развитие личности на исключительно важном этапе ее социализации — в подростковом возрасте, повышение уровня ее духовно-нравственной, политической и правовой культуры, становление социального поведения, основанного на уважении закона и правопорядка; углубление интереса к изучению социальных и гуманитарных дисциплин; формирование способности к личному самоопределению, самореализации, самоконтролю; повышение мотивации к высокопроизводительной, наукоемкой трудовой деятельности;  </w:t>
            </w:r>
          </w:p>
          <w:p w:rsidR="001A10A6" w:rsidRDefault="001A10A6" w:rsidP="00C50566">
            <w:pPr>
              <w:pStyle w:val="a6"/>
              <w:numPr>
                <w:ilvl w:val="0"/>
                <w:numId w:val="3"/>
              </w:numPr>
              <w:spacing w:line="240" w:lineRule="atLeast"/>
              <w:rPr>
                <w:rFonts w:ascii="Times New Roman" w:hAnsi="Times New Roman"/>
              </w:rPr>
            </w:pPr>
            <w:r>
              <w:rPr>
                <w:rFonts w:ascii="Times New Roman" w:hAnsi="Times New Roman"/>
              </w:rPr>
              <w:t xml:space="preserve">формирование у учащихся целостной картины общества, адекватной современному уровню знаний о нем и доступной по содержанию для школьников младшего и среднего подросткового возраста; освоение учащимися тех знаний об основных сферах человеческой деятельности и о социальных институтах, о формах регулирования общественных отношений, которые необходимы для взаимодействия с социальной средой и выполнения типичных социальных ролей человека и гражданина;  </w:t>
            </w:r>
          </w:p>
          <w:p w:rsidR="001A10A6" w:rsidRDefault="001A10A6" w:rsidP="00C50566">
            <w:pPr>
              <w:pStyle w:val="a6"/>
              <w:numPr>
                <w:ilvl w:val="0"/>
                <w:numId w:val="3"/>
              </w:numPr>
              <w:spacing w:line="240" w:lineRule="atLeast"/>
              <w:rPr>
                <w:rFonts w:ascii="Times New Roman" w:hAnsi="Times New Roman"/>
              </w:rPr>
            </w:pPr>
            <w:r>
              <w:rPr>
                <w:rFonts w:ascii="Times New Roman" w:hAnsi="Times New Roman"/>
              </w:rPr>
              <w:t xml:space="preserve">овладение учащимися умениями получать из разнообразных источников и критически осмысливать социальную информацию, систематизировать, анализировать полученные данные; освоение ими способов познавательной, коммуникативной, практической деятельности, необходимой для участия в жизни гражданского общества и правового государства;  </w:t>
            </w:r>
          </w:p>
          <w:p w:rsidR="001A10A6" w:rsidRDefault="001A10A6" w:rsidP="00C50566">
            <w:pPr>
              <w:pStyle w:val="a6"/>
              <w:numPr>
                <w:ilvl w:val="0"/>
                <w:numId w:val="3"/>
              </w:numPr>
              <w:spacing w:line="240" w:lineRule="atLeast"/>
              <w:rPr>
                <w:rFonts w:ascii="Times New Roman" w:hAnsi="Times New Roman"/>
              </w:rPr>
            </w:pPr>
            <w:r>
              <w:rPr>
                <w:rFonts w:ascii="Times New Roman" w:hAnsi="Times New Roman"/>
              </w:rPr>
              <w:t>формирование у учащихся опыта применения полученных знаний и умений для определения собственной позиции в общественной жизни; для решения типичных задач в области социальных отношений; для осуществления гражданской и общественной деятельности, развития межличностных отношений, включая отношения между людьми различных национальностей и вероисповеданий, а также в семейно-бытовой сфере; для соотнесения собственного поведения и поступков других людей с нравственными ценностями и нормами поведения, установленными законом; для содействия правовыми способами и средствами защите правопорядка в обществе.</w:t>
            </w:r>
          </w:p>
          <w:p w:rsidR="001A10A6" w:rsidRDefault="001A10A6">
            <w:pPr>
              <w:pStyle w:val="a6"/>
              <w:spacing w:line="240" w:lineRule="atLeast"/>
              <w:ind w:left="0"/>
              <w:jc w:val="both"/>
              <w:rPr>
                <w:rFonts w:ascii="Times New Roman" w:eastAsia="Times New Roman" w:hAnsi="Times New Roman"/>
                <w:color w:val="FF0000"/>
                <w:lang w:eastAsia="ru-RU"/>
              </w:rPr>
            </w:pPr>
          </w:p>
        </w:tc>
      </w:tr>
      <w:tr w:rsidR="001A10A6" w:rsidTr="001A10A6">
        <w:trPr>
          <w:trHeight w:val="113"/>
        </w:trPr>
        <w:tc>
          <w:tcPr>
            <w:tcW w:w="2235" w:type="dxa"/>
            <w:tcBorders>
              <w:top w:val="single" w:sz="4" w:space="0" w:color="auto"/>
              <w:left w:val="single" w:sz="4" w:space="0" w:color="auto"/>
              <w:bottom w:val="single" w:sz="4" w:space="0" w:color="auto"/>
              <w:right w:val="single" w:sz="4" w:space="0" w:color="auto"/>
            </w:tcBorders>
            <w:hideMark/>
          </w:tcPr>
          <w:p w:rsidR="001A10A6" w:rsidRDefault="001A10A6">
            <w:pPr>
              <w:spacing w:after="0" w:line="240" w:lineRule="atLeast"/>
              <w:rPr>
                <w:rFonts w:ascii="Times New Roman" w:eastAsia="Times New Roman" w:hAnsi="Times New Roman"/>
                <w:sz w:val="24"/>
                <w:szCs w:val="24"/>
              </w:rPr>
            </w:pPr>
            <w:r>
              <w:rPr>
                <w:rFonts w:ascii="Times New Roman" w:eastAsia="Times New Roman" w:hAnsi="Times New Roman"/>
                <w:sz w:val="24"/>
                <w:szCs w:val="24"/>
              </w:rPr>
              <w:t>Планируемые результаты освоения программы</w:t>
            </w:r>
          </w:p>
        </w:tc>
        <w:tc>
          <w:tcPr>
            <w:tcW w:w="7404" w:type="dxa"/>
            <w:tcBorders>
              <w:top w:val="single" w:sz="4" w:space="0" w:color="auto"/>
              <w:left w:val="single" w:sz="4" w:space="0" w:color="auto"/>
              <w:bottom w:val="single" w:sz="4" w:space="0" w:color="auto"/>
              <w:right w:val="single" w:sz="4" w:space="0" w:color="auto"/>
            </w:tcBorders>
          </w:tcPr>
          <w:p w:rsidR="001A10A6" w:rsidRDefault="001A10A6">
            <w:pPr>
              <w:pStyle w:val="Default"/>
              <w:spacing w:line="240" w:lineRule="atLeast"/>
            </w:pPr>
            <w:r>
              <w:t xml:space="preserve">1) воспитание российской гражданской идентичности: патриотизм, уважение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1A10A6" w:rsidRDefault="001A10A6">
            <w:pPr>
              <w:pStyle w:val="Default"/>
              <w:spacing w:line="240" w:lineRule="atLeast"/>
            </w:pPr>
            <w:r>
              <w:t xml:space="preserve">2) формирование ответственного отношения к учению, готовности и </w:t>
            </w:r>
            <w:proofErr w:type="gramStart"/>
            <w:r>
              <w:lastRenderedPageBreak/>
              <w:t>способности</w:t>
            </w:r>
            <w:proofErr w:type="gramEnd"/>
            <w: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1A10A6" w:rsidRDefault="001A10A6">
            <w:pPr>
              <w:spacing w:after="0" w:line="240" w:lineRule="atLeast"/>
              <w:rPr>
                <w:rFonts w:ascii="Times New Roman" w:hAnsi="Times New Roman"/>
                <w:sz w:val="24"/>
                <w:szCs w:val="24"/>
              </w:rPr>
            </w:pPr>
            <w:proofErr w:type="gramStart"/>
            <w:r>
              <w:rPr>
                <w:rFonts w:ascii="Times New Roman" w:hAnsi="Times New Roman"/>
                <w:sz w:val="24"/>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r>
              <w:rPr>
                <w:rFonts w:ascii="Times New Roman" w:hAnsi="Times New Roman"/>
                <w:sz w:val="24"/>
                <w:szCs w:val="24"/>
              </w:rPr>
              <w:b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roofErr w:type="gramEnd"/>
            <w:r>
              <w:rPr>
                <w:rFonts w:ascii="Times New Roman" w:hAnsi="Times New Roman"/>
                <w:sz w:val="24"/>
                <w:szCs w:val="24"/>
              </w:rPr>
              <w:t xml:space="preserve"> </w:t>
            </w:r>
            <w:proofErr w:type="gramStart"/>
            <w:r>
              <w:rPr>
                <w:rFonts w:ascii="Times New Roman" w:hAnsi="Times New Roman"/>
                <w:sz w:val="24"/>
                <w:szCs w:val="24"/>
              </w:rPr>
              <w:t xml:space="preserve">готовности и способности вести диалог с другими людьми и достигать в нем взаимопонимания; </w:t>
            </w:r>
            <w:r>
              <w:rPr>
                <w:rFonts w:ascii="Times New Roman" w:hAnsi="Times New Roman"/>
                <w:sz w:val="24"/>
                <w:szCs w:val="24"/>
              </w:rPr>
              <w:b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roofErr w:type="gramEnd"/>
            <w:r>
              <w:rPr>
                <w:rFonts w:ascii="Times New Roman" w:hAnsi="Times New Roman"/>
                <w:sz w:val="24"/>
                <w:szCs w:val="24"/>
              </w:rPr>
              <w:t xml:space="preserve"> </w:t>
            </w:r>
            <w:r>
              <w:rPr>
                <w:rFonts w:ascii="Times New Roman" w:hAnsi="Times New Roman"/>
                <w:sz w:val="24"/>
                <w:szCs w:val="24"/>
              </w:rPr>
              <w:br/>
            </w:r>
            <w:proofErr w:type="gramStart"/>
            <w:r>
              <w:rPr>
                <w:rFonts w:ascii="Times New Roman" w:hAnsi="Times New Roman"/>
                <w:sz w:val="24"/>
                <w:szCs w:val="24"/>
              </w:rP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r>
              <w:rPr>
                <w:rFonts w:ascii="Times New Roman" w:hAnsi="Times New Roman"/>
                <w:sz w:val="24"/>
                <w:szCs w:val="24"/>
              </w:rPr>
              <w:br/>
              <w:t xml:space="preserve">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roofErr w:type="gramEnd"/>
          </w:p>
          <w:p w:rsidR="001A10A6" w:rsidRDefault="001A10A6">
            <w:pPr>
              <w:pStyle w:val="Default"/>
              <w:spacing w:line="240" w:lineRule="atLeast"/>
            </w:pPr>
            <w:r>
              <w:t xml:space="preserve">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1A10A6" w:rsidRDefault="001A10A6">
            <w:pPr>
              <w:pStyle w:val="Default"/>
              <w:spacing w:line="240" w:lineRule="atLeast"/>
            </w:pPr>
            <w:r>
              <w:t xml:space="preserve">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 </w:t>
            </w:r>
          </w:p>
          <w:p w:rsidR="001A10A6" w:rsidRDefault="001A10A6">
            <w:pPr>
              <w:pStyle w:val="Default"/>
              <w:spacing w:line="240" w:lineRule="atLeast"/>
            </w:pPr>
            <w:r>
              <w:t xml:space="preserve">10)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1A10A6" w:rsidRDefault="001A10A6">
            <w:pPr>
              <w:pStyle w:val="Default"/>
              <w:spacing w:line="240" w:lineRule="atLeast"/>
            </w:pPr>
            <w:r>
              <w:t xml:space="preserve">11) 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1A10A6" w:rsidRDefault="001A10A6">
            <w:pPr>
              <w:pStyle w:val="Default"/>
              <w:spacing w:line="240" w:lineRule="atLeast"/>
            </w:pPr>
            <w:r>
              <w:rPr>
                <w:b/>
                <w:bCs/>
              </w:rPr>
              <w:t xml:space="preserve">Выпускник научится: </w:t>
            </w:r>
          </w:p>
          <w:p w:rsidR="001A10A6" w:rsidRDefault="001A10A6">
            <w:pPr>
              <w:pStyle w:val="Default"/>
              <w:spacing w:line="240" w:lineRule="atLeast"/>
            </w:pPr>
            <w:proofErr w:type="gramStart"/>
            <w:r>
              <w:t xml:space="preserve">• использовать знания о биологическом и социальном в человеке для характеристики его природы; </w:t>
            </w:r>
            <w:proofErr w:type="gramEnd"/>
          </w:p>
          <w:p w:rsidR="001A10A6" w:rsidRDefault="001A10A6">
            <w:pPr>
              <w:pStyle w:val="Default"/>
              <w:spacing w:line="240" w:lineRule="atLeast"/>
            </w:pPr>
            <w:r>
              <w:t xml:space="preserve">• характеризовать основные возрастные периоды жизни человека, особенности подросткового возраста; </w:t>
            </w:r>
          </w:p>
          <w:p w:rsidR="001A10A6" w:rsidRDefault="001A10A6">
            <w:pPr>
              <w:pStyle w:val="Default"/>
              <w:spacing w:line="240" w:lineRule="atLeast"/>
            </w:pPr>
            <w:r>
              <w:t xml:space="preserve">• в модельных и реальных ситуациях выделять сущностные </w:t>
            </w:r>
            <w:r>
              <w:lastRenderedPageBreak/>
              <w:t>характеристики и основные виды деятельности людей, объяснять роль мотивов в деятельности человека;</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характеризовать и иллюстрировать конкретными примерами группы потребностей человека;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приводить примеры основных видов деятельности человека;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b/>
                <w:bCs/>
                <w:color w:val="000000"/>
                <w:sz w:val="24"/>
                <w:szCs w:val="24"/>
              </w:rPr>
              <w:t xml:space="preserve">Выпускник получит возможность научиться: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i/>
                <w:iCs/>
                <w:color w:val="000000"/>
                <w:sz w:val="24"/>
                <w:szCs w:val="24"/>
              </w:rPr>
              <w:t xml:space="preserve">выполнять несложные практические задания, основанные на ситуациях, связанных с деятельностью человека;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i/>
                <w:iCs/>
                <w:color w:val="000000"/>
                <w:sz w:val="24"/>
                <w:szCs w:val="24"/>
              </w:rPr>
              <w:t xml:space="preserve">оценивать роль деятельности в жизни человека и общества;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i/>
                <w:iCs/>
                <w:color w:val="000000"/>
                <w:sz w:val="24"/>
                <w:szCs w:val="24"/>
              </w:rPr>
              <w:t xml:space="preserve">оценивать последствия удовлетворения мнимых потребностей, на примерах показывать опасность удовлетворения мнимых потребностей, угрожающих здоровью;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i/>
                <w:iCs/>
                <w:color w:val="000000"/>
                <w:sz w:val="24"/>
                <w:szCs w:val="24"/>
              </w:rPr>
              <w:t xml:space="preserve">использовать элементы причинно-следственного анализа при характеристике межличностных конфликтов;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i/>
                <w:iCs/>
                <w:color w:val="000000"/>
                <w:sz w:val="24"/>
                <w:szCs w:val="24"/>
              </w:rPr>
              <w:t xml:space="preserve">моделировать возможные последствия позитивного и негативного воздействия группы на человека, делать выводы.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b/>
                <w:bCs/>
                <w:color w:val="000000"/>
                <w:sz w:val="24"/>
                <w:szCs w:val="24"/>
              </w:rPr>
              <w:t xml:space="preserve">Общество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b/>
                <w:bCs/>
                <w:color w:val="000000"/>
                <w:sz w:val="24"/>
                <w:szCs w:val="24"/>
              </w:rPr>
              <w:t xml:space="preserve">Выпускник научится: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демонстрировать на примерах взаимосвязь природы и общества, раскрывать роль природы в жизни человека;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распознавать на основе приведенных данных основные типы обществ;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характеризовать движение от одних форм общественной жизни к другим; оценивать социальные явления с позиций общественного прогресса;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различать экономические, социальные, политические, культурные явления и процессы общественной жизни;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выполнять несложные познавательные и практические задания, основанные на ситуациях жизнедеятельности человека в разных сферах общества;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характеризовать экологический кризис как глобальную проблему человечества, раскрывать причины экологического кризиса;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на основе полученных знаний выбирать в предлагаемых модельных ситуациях и осуществлять на практике экологически рациональное поведение;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раскрывать влияние современных средств массовой коммуникации на общество и личность;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конкретизировать примерами опасность международного терроризма.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b/>
                <w:bCs/>
                <w:color w:val="000000"/>
                <w:sz w:val="24"/>
                <w:szCs w:val="24"/>
              </w:rPr>
              <w:t xml:space="preserve">Социальные нормы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b/>
                <w:bCs/>
                <w:color w:val="000000"/>
                <w:sz w:val="24"/>
                <w:szCs w:val="24"/>
              </w:rPr>
              <w:t xml:space="preserve">Выпускник научится: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раскрывать роль социальных норм как регуляторов общественной жизни и поведения человека;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различать отдельные виды социальных норм;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характеризовать основные нормы морали;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критически осмысливать информацию морально-нравственного характера, полученную из разнообразных источников, систематизировать, анализировать </w:t>
            </w:r>
            <w:proofErr w:type="gramStart"/>
            <w:r>
              <w:rPr>
                <w:rFonts w:ascii="Times New Roman" w:hAnsi="Times New Roman"/>
                <w:color w:val="000000"/>
                <w:sz w:val="24"/>
                <w:szCs w:val="24"/>
              </w:rPr>
              <w:t>полученные</w:t>
            </w:r>
            <w:proofErr w:type="gramEnd"/>
            <w:r>
              <w:rPr>
                <w:rFonts w:ascii="Times New Roman" w:hAnsi="Times New Roman"/>
                <w:color w:val="000000"/>
                <w:sz w:val="24"/>
                <w:szCs w:val="24"/>
              </w:rPr>
              <w:t xml:space="preserve"> </w:t>
            </w:r>
          </w:p>
          <w:p w:rsidR="001A10A6" w:rsidRDefault="001A10A6">
            <w:pPr>
              <w:pStyle w:val="Default"/>
              <w:spacing w:line="240" w:lineRule="atLeast"/>
            </w:pPr>
          </w:p>
          <w:p w:rsidR="001A10A6" w:rsidRDefault="001A10A6">
            <w:pPr>
              <w:pStyle w:val="Default"/>
              <w:spacing w:line="240" w:lineRule="atLeast"/>
            </w:pPr>
            <w:r>
              <w:t xml:space="preserve">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 </w:t>
            </w:r>
          </w:p>
          <w:p w:rsidR="001A10A6" w:rsidRDefault="001A10A6">
            <w:pPr>
              <w:pStyle w:val="Default"/>
              <w:spacing w:line="240" w:lineRule="atLeast"/>
            </w:pPr>
            <w:r>
              <w:t xml:space="preserve">• раскрывать сущность патриотизма, гражданственности; приводить примеры проявления этих качеств из истории и жизни современного общества; </w:t>
            </w:r>
          </w:p>
          <w:p w:rsidR="001A10A6" w:rsidRDefault="001A10A6">
            <w:pPr>
              <w:pStyle w:val="Default"/>
              <w:spacing w:line="240" w:lineRule="atLeast"/>
            </w:pPr>
            <w:r>
              <w:t xml:space="preserve">• характеризовать специфику норм права; </w:t>
            </w:r>
          </w:p>
          <w:p w:rsidR="001A10A6" w:rsidRDefault="001A10A6">
            <w:pPr>
              <w:pStyle w:val="Default"/>
              <w:spacing w:line="240" w:lineRule="atLeast"/>
            </w:pPr>
            <w:r>
              <w:t xml:space="preserve">• сравнивать нормы морали и права, выявлять их общие черты и особенности; </w:t>
            </w:r>
          </w:p>
          <w:p w:rsidR="001A10A6" w:rsidRDefault="001A10A6">
            <w:pPr>
              <w:pStyle w:val="Default"/>
              <w:spacing w:line="240" w:lineRule="atLeast"/>
            </w:pPr>
            <w:r>
              <w:t xml:space="preserve">• раскрывать сущность процесса социализации личности; </w:t>
            </w:r>
          </w:p>
          <w:p w:rsidR="001A10A6" w:rsidRDefault="001A10A6">
            <w:pPr>
              <w:pStyle w:val="Default"/>
              <w:spacing w:line="240" w:lineRule="atLeast"/>
            </w:pPr>
            <w:r>
              <w:t xml:space="preserve">• объяснять причины отклоняющегося поведения; </w:t>
            </w:r>
          </w:p>
          <w:p w:rsidR="001A10A6" w:rsidRDefault="001A10A6">
            <w:pPr>
              <w:pStyle w:val="Default"/>
              <w:spacing w:line="240" w:lineRule="atLeast"/>
            </w:pPr>
            <w:r>
              <w:t xml:space="preserve">• описывать негативные последствия наиболее опасных форм отклоняющегося поведения. </w:t>
            </w:r>
          </w:p>
          <w:p w:rsidR="001A10A6" w:rsidRDefault="001A10A6">
            <w:pPr>
              <w:pStyle w:val="Default"/>
              <w:spacing w:line="240" w:lineRule="atLeast"/>
            </w:pPr>
            <w:r>
              <w:rPr>
                <w:b/>
                <w:bCs/>
              </w:rPr>
              <w:t xml:space="preserve">Сфера духовной культуры </w:t>
            </w:r>
          </w:p>
          <w:p w:rsidR="001A10A6" w:rsidRDefault="001A10A6">
            <w:pPr>
              <w:pStyle w:val="Default"/>
              <w:spacing w:line="240" w:lineRule="atLeast"/>
            </w:pPr>
            <w:r>
              <w:rPr>
                <w:b/>
                <w:bCs/>
              </w:rPr>
              <w:t xml:space="preserve">Выпускник научится: </w:t>
            </w:r>
          </w:p>
          <w:p w:rsidR="001A10A6" w:rsidRDefault="001A10A6">
            <w:pPr>
              <w:pStyle w:val="Default"/>
              <w:spacing w:line="240" w:lineRule="atLeast"/>
            </w:pPr>
            <w:r>
              <w:t xml:space="preserve">• характеризовать развитие отдельных областей и форм культуры, выражать свое мнение о явлениях культуры; </w:t>
            </w:r>
          </w:p>
          <w:p w:rsidR="001A10A6" w:rsidRDefault="001A10A6">
            <w:pPr>
              <w:pStyle w:val="Default"/>
              <w:spacing w:line="240" w:lineRule="atLeast"/>
            </w:pPr>
            <w:r>
              <w:t xml:space="preserve">• описывать явления духовной культуры; </w:t>
            </w:r>
          </w:p>
          <w:p w:rsidR="001A10A6" w:rsidRDefault="001A10A6">
            <w:pPr>
              <w:pStyle w:val="Default"/>
              <w:spacing w:line="240" w:lineRule="atLeast"/>
            </w:pPr>
            <w:r>
              <w:t xml:space="preserve">• объяснять причины возрастания роли науки в современном мире; </w:t>
            </w:r>
          </w:p>
          <w:p w:rsidR="001A10A6" w:rsidRDefault="001A10A6">
            <w:pPr>
              <w:pStyle w:val="Default"/>
              <w:spacing w:line="240" w:lineRule="atLeast"/>
            </w:pPr>
            <w:r>
              <w:t xml:space="preserve">• оценивать роль образования в современном обществе; </w:t>
            </w:r>
          </w:p>
          <w:p w:rsidR="001A10A6" w:rsidRDefault="001A10A6">
            <w:pPr>
              <w:pStyle w:val="Default"/>
              <w:spacing w:line="240" w:lineRule="atLeast"/>
            </w:pPr>
            <w:r>
              <w:t xml:space="preserve">• различать уровни общего образования в России; </w:t>
            </w:r>
          </w:p>
          <w:p w:rsidR="001A10A6" w:rsidRDefault="001A10A6">
            <w:pPr>
              <w:pStyle w:val="Default"/>
              <w:spacing w:line="240" w:lineRule="atLeast"/>
            </w:pPr>
            <w:r>
              <w:t xml:space="preserve">• находить и извлекать социальную информацию о достижениях и проблемах развития культуры из адаптированных источников различного типа; </w:t>
            </w:r>
          </w:p>
          <w:p w:rsidR="001A10A6" w:rsidRDefault="001A10A6">
            <w:pPr>
              <w:pStyle w:val="Default"/>
              <w:spacing w:line="240" w:lineRule="atLeast"/>
            </w:pPr>
            <w:r>
              <w:t xml:space="preserve">• описывать духовные ценности российского народа и выражать собственное отношение к ним; </w:t>
            </w:r>
          </w:p>
          <w:p w:rsidR="001A10A6" w:rsidRDefault="001A10A6">
            <w:pPr>
              <w:pStyle w:val="Default"/>
              <w:spacing w:line="240" w:lineRule="atLeast"/>
            </w:pPr>
            <w:r>
              <w:t xml:space="preserve">• объяснять необходимость непрерывного образования в современных условиях; </w:t>
            </w:r>
          </w:p>
          <w:p w:rsidR="001A10A6" w:rsidRDefault="001A10A6">
            <w:pPr>
              <w:pStyle w:val="Default"/>
              <w:spacing w:line="240" w:lineRule="atLeast"/>
            </w:pPr>
            <w:r>
              <w:t xml:space="preserve">• учитывать общественные потребности при выборе направления своей будущей профессиональной деятельности; </w:t>
            </w:r>
          </w:p>
          <w:p w:rsidR="001A10A6" w:rsidRDefault="001A10A6">
            <w:pPr>
              <w:pStyle w:val="Default"/>
              <w:spacing w:line="240" w:lineRule="atLeast"/>
            </w:pPr>
            <w:r>
              <w:t xml:space="preserve">• раскрывать роль религии в современном обществе; </w:t>
            </w:r>
          </w:p>
          <w:p w:rsidR="001A10A6" w:rsidRDefault="001A10A6">
            <w:pPr>
              <w:pStyle w:val="Default"/>
              <w:spacing w:line="240" w:lineRule="atLeast"/>
            </w:pPr>
            <w:r>
              <w:t>• характеризовать особенности искусства как формы духовной культуры</w:t>
            </w:r>
            <w:r>
              <w:rPr>
                <w:b/>
                <w:bCs/>
              </w:rPr>
              <w:t xml:space="preserve">. </w:t>
            </w:r>
          </w:p>
          <w:p w:rsidR="001A10A6" w:rsidRDefault="001A10A6">
            <w:pPr>
              <w:pStyle w:val="Default"/>
              <w:spacing w:line="240" w:lineRule="atLeast"/>
            </w:pPr>
            <w:r>
              <w:rPr>
                <w:b/>
                <w:bCs/>
              </w:rPr>
              <w:t xml:space="preserve">Социальная сфера </w:t>
            </w:r>
          </w:p>
          <w:p w:rsidR="001A10A6" w:rsidRDefault="001A10A6">
            <w:pPr>
              <w:pStyle w:val="Default"/>
              <w:spacing w:line="240" w:lineRule="atLeast"/>
            </w:pPr>
            <w:r>
              <w:rPr>
                <w:b/>
                <w:bCs/>
              </w:rPr>
              <w:t xml:space="preserve">Выпускник научится: </w:t>
            </w:r>
          </w:p>
          <w:p w:rsidR="001A10A6" w:rsidRDefault="001A10A6">
            <w:pPr>
              <w:pStyle w:val="Default"/>
              <w:spacing w:line="240" w:lineRule="atLeast"/>
            </w:pPr>
            <w:r>
              <w:t xml:space="preserve">• описывать социальную структуру в обществах разного типа, характеризовать основные социальные общности и группы; </w:t>
            </w:r>
          </w:p>
          <w:p w:rsidR="001A10A6" w:rsidRDefault="001A10A6">
            <w:pPr>
              <w:pStyle w:val="Default"/>
              <w:spacing w:line="240" w:lineRule="atLeast"/>
            </w:pPr>
            <w:r>
              <w:t xml:space="preserve">• объяснять взаимодействие социальных общностей и групп; </w:t>
            </w:r>
          </w:p>
          <w:p w:rsidR="001A10A6" w:rsidRDefault="001A10A6">
            <w:pPr>
              <w:pStyle w:val="Default"/>
              <w:spacing w:line="240" w:lineRule="atLeast"/>
            </w:pPr>
            <w:r>
              <w:t xml:space="preserve">• характеризовать ведущие направления социальной политики Российского государства; </w:t>
            </w:r>
          </w:p>
          <w:p w:rsidR="001A10A6" w:rsidRDefault="001A10A6">
            <w:pPr>
              <w:pStyle w:val="Default"/>
              <w:spacing w:line="240" w:lineRule="atLeast"/>
            </w:pPr>
            <w:r>
              <w:t xml:space="preserve">• выделять параметры, определяющие социальный статус личности; </w:t>
            </w:r>
          </w:p>
          <w:p w:rsidR="001A10A6" w:rsidRDefault="001A10A6">
            <w:pPr>
              <w:pStyle w:val="Default"/>
              <w:spacing w:line="240" w:lineRule="atLeast"/>
            </w:pPr>
            <w:r>
              <w:t xml:space="preserve">• приводить примеры предписанных и достигаемых статусов; </w:t>
            </w:r>
          </w:p>
          <w:p w:rsidR="001A10A6" w:rsidRDefault="001A10A6">
            <w:pPr>
              <w:pStyle w:val="Default"/>
              <w:spacing w:line="240" w:lineRule="atLeast"/>
            </w:pPr>
            <w:r>
              <w:t>• описывать основные социальные роли подростка;</w:t>
            </w:r>
          </w:p>
          <w:p w:rsidR="001A10A6" w:rsidRDefault="001A10A6">
            <w:pPr>
              <w:pStyle w:val="Default"/>
              <w:spacing w:line="240" w:lineRule="atLeast"/>
            </w:pPr>
            <w:r>
              <w:t xml:space="preserve">конкретизировать примерами процесс социальной мобильности;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характеризовать межнациональные отношения в современном мире;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объяснять причины межнациональных конфликтов и основные пути их разрешения;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характеризовать, раскрывать на конкретных примерах основные функции семьи в обществе;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раскрывать основные роли членов семьи;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lastRenderedPageBreak/>
              <w:t xml:space="preserve">• характеризовать основные слагаемые здорового образа жизни; осознанно выбирать верные критерии для оценки безопасных условий жизни;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b/>
                <w:bCs/>
                <w:color w:val="000000"/>
                <w:sz w:val="24"/>
                <w:szCs w:val="24"/>
              </w:rPr>
              <w:t xml:space="preserve">Политическая сфера жизни общества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b/>
                <w:bCs/>
                <w:color w:val="000000"/>
                <w:sz w:val="24"/>
                <w:szCs w:val="24"/>
              </w:rPr>
              <w:t xml:space="preserve">Выпускник научится: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объяснять роль политики в жизни общества;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различать и сравнивать различные формы правления, иллюстрировать их примерами;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давать характеристику формам государственно-территориального устройства;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различать различные типы политических режимов, раскрывать их основные признаки;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раскрывать на конкретных примерах основные черты и принципы демократии;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называть признаки политической партии, раскрывать их на конкретных примерах;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характеризовать различные формы участия граждан в политической жизни.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b/>
                <w:bCs/>
                <w:color w:val="000000"/>
                <w:sz w:val="24"/>
                <w:szCs w:val="24"/>
              </w:rPr>
              <w:t xml:space="preserve">Гражданин и государство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b/>
                <w:bCs/>
                <w:color w:val="000000"/>
                <w:sz w:val="24"/>
                <w:szCs w:val="24"/>
              </w:rPr>
              <w:t xml:space="preserve">Выпускник научится: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объяснять порядок формирования органов государственной власти РФ;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раскрывать достижения российского народа;</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объяснять и конкретизировать примерами смысл понятия «гражданство»;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называть и иллюстрировать примерами основные права и свободы граждан, •гарантированные Конституцией РФ;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осознавать значение патриотической позиции в укреплении нашего государства;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характеризовать конституционные обязанности гражданина.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b/>
                <w:bCs/>
                <w:color w:val="000000"/>
                <w:sz w:val="24"/>
                <w:szCs w:val="24"/>
              </w:rPr>
              <w:t xml:space="preserve">Основы российского законодательства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b/>
                <w:bCs/>
                <w:color w:val="000000"/>
                <w:sz w:val="24"/>
                <w:szCs w:val="24"/>
              </w:rPr>
              <w:t xml:space="preserve">Выпускник научится: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характеризовать систему российского законодательства;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раскрывать особенности гражданской дееспособности несовершеннолетних;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характеризовать гражданские правоотношения;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раскрывать смысл права на труд;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объяснять роль трудового договора;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разъяснять на примерах особенности положения несовершеннолетних в трудовых отношениях;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характеризовать права и обязанности супругов, родителей, детей;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характеризовать особенности уголовного права и уголовных правоотношений;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конкретизировать примерами виды преступлений и наказания за них;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lastRenderedPageBreak/>
              <w:t xml:space="preserve">• характеризовать специфику уголовной ответственности несовершеннолетних;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раскрывать связь права на образование и обязанности получить образование;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исследовать несложные практические ситуации, связанные с защитой прав и интересов детей, оставшихся без попечения родителей;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b/>
                <w:bCs/>
                <w:color w:val="000000"/>
                <w:sz w:val="24"/>
                <w:szCs w:val="24"/>
              </w:rPr>
              <w:t xml:space="preserve">Экономика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b/>
                <w:bCs/>
                <w:color w:val="000000"/>
                <w:sz w:val="24"/>
                <w:szCs w:val="24"/>
              </w:rPr>
              <w:t xml:space="preserve">Выпускник научится: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объяснять проблему ограниченности экономических ресурсов;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раскрывать факторы, влияющие на производительность труда;</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характеризовать механизм рыночного регулирования экономики; анализировать действие рыночных законов, выявлять роль конкуренции;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объяснять роль государства в регулировании рыночной экономики; анализировать структуру бюджета государства;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называть и конкретизировать примерами виды налогов;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характеризовать функции денег и их роль в экономике;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раскрывать социально-экономическую роль и функции предпринимательства;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 </w:t>
            </w:r>
          </w:p>
          <w:p w:rsidR="001A10A6" w:rsidRDefault="001A10A6">
            <w:pPr>
              <w:autoSpaceDE w:val="0"/>
              <w:autoSpaceDN w:val="0"/>
              <w:adjustRightInd w:val="0"/>
              <w:spacing w:after="0" w:line="240" w:lineRule="atLeast"/>
              <w:rPr>
                <w:rFonts w:ascii="Times New Roman" w:hAnsi="Times New Roman"/>
                <w:color w:val="000000"/>
                <w:sz w:val="24"/>
                <w:szCs w:val="24"/>
              </w:rPr>
            </w:pPr>
            <w:proofErr w:type="gramStart"/>
            <w:r>
              <w:rPr>
                <w:rFonts w:ascii="Times New Roman" w:hAnsi="Times New Roman"/>
                <w:color w:val="000000"/>
                <w:sz w:val="24"/>
                <w:szCs w:val="24"/>
              </w:rPr>
              <w:t xml:space="preserve">• 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 </w:t>
            </w:r>
            <w:proofErr w:type="gramEnd"/>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раскрывать рациональное поведение субъектов экономической деятельности;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характеризовать экономику семьи; анализировать структуру семейного бюджета;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использовать полученные знания при анализе фактов поведения </w:t>
            </w:r>
            <w:r>
              <w:rPr>
                <w:rFonts w:ascii="Times New Roman" w:hAnsi="Times New Roman"/>
                <w:color w:val="000000"/>
                <w:sz w:val="24"/>
                <w:szCs w:val="24"/>
              </w:rPr>
              <w:lastRenderedPageBreak/>
              <w:t xml:space="preserve">участников экономической деятельности; </w:t>
            </w:r>
          </w:p>
          <w:p w:rsidR="001A10A6" w:rsidRDefault="001A10A6">
            <w:pPr>
              <w:autoSpaceDE w:val="0"/>
              <w:autoSpaceDN w:val="0"/>
              <w:adjustRightInd w:val="0"/>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обосновывать связь профессионализма и жизненного успеха. </w:t>
            </w:r>
          </w:p>
          <w:p w:rsidR="001A10A6" w:rsidRDefault="001A10A6">
            <w:pPr>
              <w:spacing w:after="0" w:line="240" w:lineRule="atLeast"/>
              <w:rPr>
                <w:rFonts w:ascii="Times New Roman" w:eastAsia="Times New Roman" w:hAnsi="Times New Roman"/>
                <w:sz w:val="24"/>
                <w:szCs w:val="24"/>
              </w:rPr>
            </w:pPr>
          </w:p>
        </w:tc>
      </w:tr>
      <w:tr w:rsidR="001A10A6" w:rsidTr="001A10A6">
        <w:trPr>
          <w:trHeight w:val="149"/>
        </w:trPr>
        <w:tc>
          <w:tcPr>
            <w:tcW w:w="2235" w:type="dxa"/>
            <w:tcBorders>
              <w:top w:val="single" w:sz="4" w:space="0" w:color="auto"/>
              <w:left w:val="single" w:sz="4" w:space="0" w:color="auto"/>
              <w:bottom w:val="single" w:sz="4" w:space="0" w:color="auto"/>
              <w:right w:val="single" w:sz="4" w:space="0" w:color="auto"/>
            </w:tcBorders>
            <w:hideMark/>
          </w:tcPr>
          <w:p w:rsidR="001A10A6" w:rsidRDefault="001A10A6">
            <w:pPr>
              <w:spacing w:after="0" w:line="240" w:lineRule="atLeast"/>
              <w:rPr>
                <w:rFonts w:ascii="Times New Roman" w:eastAsia="Times New Roman" w:hAnsi="Times New Roman"/>
                <w:sz w:val="24"/>
                <w:szCs w:val="24"/>
              </w:rPr>
            </w:pPr>
            <w:r>
              <w:rPr>
                <w:rFonts w:ascii="Times New Roman" w:eastAsia="Times New Roman" w:hAnsi="Times New Roman"/>
                <w:sz w:val="24"/>
                <w:szCs w:val="24"/>
              </w:rPr>
              <w:lastRenderedPageBreak/>
              <w:t>Содержание программы</w:t>
            </w:r>
          </w:p>
        </w:tc>
        <w:tc>
          <w:tcPr>
            <w:tcW w:w="7404" w:type="dxa"/>
            <w:tcBorders>
              <w:top w:val="single" w:sz="4" w:space="0" w:color="auto"/>
              <w:left w:val="single" w:sz="4" w:space="0" w:color="auto"/>
              <w:bottom w:val="single" w:sz="4" w:space="0" w:color="auto"/>
              <w:right w:val="single" w:sz="4" w:space="0" w:color="auto"/>
            </w:tcBorders>
            <w:hideMark/>
          </w:tcPr>
          <w:p w:rsidR="001A10A6" w:rsidRDefault="001A10A6">
            <w:pPr>
              <w:spacing w:after="0" w:line="240" w:lineRule="atLeast"/>
              <w:rPr>
                <w:rFonts w:ascii="Times New Roman" w:eastAsia="Times New Roman" w:hAnsi="Times New Roman"/>
                <w:sz w:val="24"/>
                <w:szCs w:val="24"/>
              </w:rPr>
            </w:pPr>
            <w:r>
              <w:rPr>
                <w:rFonts w:ascii="Times New Roman" w:hAnsi="Times New Roman"/>
                <w:b/>
                <w:sz w:val="24"/>
                <w:szCs w:val="24"/>
              </w:rPr>
              <w:t>Содержание первого этапа курса (5—7 классы</w:t>
            </w:r>
            <w:r>
              <w:rPr>
                <w:rFonts w:ascii="Times New Roman" w:hAnsi="Times New Roman"/>
                <w:sz w:val="24"/>
                <w:szCs w:val="24"/>
              </w:rPr>
              <w:t xml:space="preserve">), обращенное к младшему подростковому возрасту, посвящено актуальным для растущей личности проблемам жизни человека в социуме. Даются элементарные научные представления об обществе, о социальном окружении, Родине. Эти вопросы должны быть раскрыты через противопоставление добра и зла, справедливости и несправедливости. Основой содержания являются моральные и правовые нормы. Это создаст условия для единства обучения и воспитания, определяющего нравственные ориентиры, формирующего образцы достойного поведения. </w:t>
            </w:r>
            <w:r>
              <w:rPr>
                <w:rFonts w:ascii="Times New Roman" w:hAnsi="Times New Roman"/>
                <w:b/>
                <w:sz w:val="24"/>
                <w:szCs w:val="24"/>
              </w:rPr>
              <w:t>В 5 классе</w:t>
            </w:r>
            <w:r>
              <w:rPr>
                <w:rFonts w:ascii="Times New Roman" w:hAnsi="Times New Roman"/>
                <w:sz w:val="24"/>
                <w:szCs w:val="24"/>
              </w:rPr>
              <w:t xml:space="preserve"> содержание курса носит преимущественно пропедевтический характер, связанный с проблемами социализации младших подростков. На этом этапе необходимо обеспечить преемственность по отношению к курсу «Окружающий мир», изучаемому в начальной школе. Открывается курс темой «Человек», где рассматриваются важнейшие социальные свойства человека. Программа последовательно вводит ученика в расширяющийся круг социальных институтов: от самого близкого и эмоционально значимого — тема «Семья» и «Школа» через раскрытие важнейшей стороны человеческой жизни в теме «Труд» до самого общественно значимого — тема «Родина». Учащиеся расширяют круг сведений не только о важнейших социальных институтах и их общественном назначении, но и о качествах человека, проявляющихся во взаимодействии с ними. </w:t>
            </w:r>
            <w:r>
              <w:rPr>
                <w:rFonts w:ascii="Times New Roman" w:hAnsi="Times New Roman"/>
                <w:b/>
                <w:sz w:val="24"/>
                <w:szCs w:val="24"/>
              </w:rPr>
              <w:t>В 6 классе</w:t>
            </w:r>
            <w:r>
              <w:rPr>
                <w:rFonts w:ascii="Times New Roman" w:hAnsi="Times New Roman"/>
                <w:sz w:val="24"/>
                <w:szCs w:val="24"/>
              </w:rPr>
              <w:t xml:space="preserve"> содержание курса возвращает </w:t>
            </w:r>
            <w:proofErr w:type="gramStart"/>
            <w:r>
              <w:rPr>
                <w:rFonts w:ascii="Times New Roman" w:hAnsi="Times New Roman"/>
                <w:sz w:val="24"/>
                <w:szCs w:val="24"/>
              </w:rPr>
              <w:t>к</w:t>
            </w:r>
            <w:proofErr w:type="gramEnd"/>
            <w:r>
              <w:rPr>
                <w:rFonts w:ascii="Times New Roman" w:hAnsi="Times New Roman"/>
                <w:sz w:val="24"/>
                <w:szCs w:val="24"/>
              </w:rPr>
              <w:t xml:space="preserve"> изученному в предшествующем году, но на более высоком уровне: круг знаний о человеке в обществе расширяется. Тема «Человек в социальном измерении» даёт относительно развёрнутое представление о личности и её социальных качествах, о человеческой деятельности, включая познавательную. Проблеме качеств, свойственных человеку, посвящена и следующая тема — «Нравственные основы жизни», а тема «Человек среди людей» характеризует его взаимоотношения с другими людьми. </w:t>
            </w:r>
            <w:r>
              <w:rPr>
                <w:rFonts w:ascii="Times New Roman" w:hAnsi="Times New Roman"/>
                <w:b/>
                <w:sz w:val="24"/>
                <w:szCs w:val="24"/>
              </w:rPr>
              <w:t>В 7 классе</w:t>
            </w:r>
            <w:r>
              <w:rPr>
                <w:rFonts w:ascii="Times New Roman" w:hAnsi="Times New Roman"/>
                <w:sz w:val="24"/>
                <w:szCs w:val="24"/>
              </w:rPr>
              <w:t xml:space="preserve"> школьники проходят важный рубеж своего социального взросления: им исполняется 14 лет, они получают паспорт гражданина Российской Федерации, расширяются их права в экономических отношениях, наступает уголовная ответственность за некоторые виды преступлений. Соответственно курс даёт им две необходимые на этом рубеже социализации темы. Первая из них — «Регулирование поведения людей в обществе» — представляет собой цикл уроков, рассчитанных на формирование первоначальных и в определённой мере упорядоченных знаний о роли социальных норм в жизни человека и общества. Материал темы включает сюжеты, раскрывающие вопросы о необходимости соблюдения закона, о правах человека и, отдельно, о правах ребёнка. Специальный урок посвящен необходимости подготовки учащегося к выполнению воинского долга. Вторая тема — «Человек в экономических отношениях» — даёт представление о таких проявлениях экономической жизни общества, как производство, обмен, потребление. Особое внимание уделено рассмотрению основы </w:t>
            </w:r>
            <w:r>
              <w:rPr>
                <w:rFonts w:ascii="Times New Roman" w:hAnsi="Times New Roman"/>
                <w:sz w:val="24"/>
                <w:szCs w:val="24"/>
              </w:rPr>
              <w:lastRenderedPageBreak/>
              <w:t xml:space="preserve">экономики — производству, в процессе которого реализуется её важнейшая роль в обществе — создание материальных благ для удовлетворения потребностей людей. При изучении экономических явлений акцент делается на раскрытии способов рационального поведения основных участников экономики — потребителей и производителей. Кроме того, программа предполагает раскрытие основной проблематики нравственных и правовых отношений человека и природы (тема «Человек и природа»). </w:t>
            </w:r>
            <w:proofErr w:type="gramStart"/>
            <w:r>
              <w:rPr>
                <w:rFonts w:ascii="Times New Roman" w:hAnsi="Times New Roman"/>
                <w:b/>
                <w:sz w:val="24"/>
                <w:szCs w:val="24"/>
              </w:rPr>
              <w:t>На втором этапе курса для старших подростков (8—9 классы)</w:t>
            </w:r>
            <w:r>
              <w:rPr>
                <w:rFonts w:ascii="Times New Roman" w:hAnsi="Times New Roman"/>
                <w:sz w:val="24"/>
                <w:szCs w:val="24"/>
              </w:rPr>
              <w:t xml:space="preserve"> все его содержательные компоненты (социально-психологические, морально-этические, социологические, экономические, правовые и т. д.) раскрываются более обстоятельно, систематично, целостно.</w:t>
            </w:r>
            <w:proofErr w:type="gramEnd"/>
            <w:r>
              <w:rPr>
                <w:rFonts w:ascii="Times New Roman" w:hAnsi="Times New Roman"/>
                <w:sz w:val="24"/>
                <w:szCs w:val="24"/>
              </w:rPr>
              <w:t xml:space="preserve"> В 8 классе предложены четыре темы. Первая — «Личность и общество» — вводит в круг проблем современного общества и общественных отношений. Следующая тема — «Сфера духовной жизни» — вводит ученика в круг проблем морали, важных для осознания себя как существа нравственного. Кроме того, в этой теме учащиеся получают возможность познакомиться с функционированием в обществе системы образования, науки и религии, с информационными процессами в обществе. Тема «Экономика» углубляет знания учащихся об основных экономических проявлениях (производство, обмен, потребление) через раскрытие ключевых экономических понятий. Изучаются понятия относительно высокой степени обобщённости, охватывающие широкий спектр разнообразных явлений экономической жизни (экономическая система, рынок, собственность, ограниченность ресурсов). Преимущество отдано рассмотрению вопросов микроэкономики — экономическим отношениям между отдельными хозяйствующими субъектами (потребители, производители, фирмы). Специальное внимание уделено и некоторым макроэкономическим проблемам, включая роль государства в экономике, безработицу, международную торговлю. </w:t>
            </w:r>
            <w:proofErr w:type="gramStart"/>
            <w:r>
              <w:rPr>
                <w:rFonts w:ascii="Times New Roman" w:hAnsi="Times New Roman"/>
                <w:sz w:val="24"/>
                <w:szCs w:val="24"/>
              </w:rPr>
              <w:t>Тема «Социальная сфера» раскрывает ключевые социологические понятия: социальная структура, социальные группы, социальная роль, социальный статус, социальная мобильность, социальный конфликт, межнациональные отношения.</w:t>
            </w:r>
            <w:proofErr w:type="gramEnd"/>
            <w:r>
              <w:rPr>
                <w:rFonts w:ascii="Times New Roman" w:hAnsi="Times New Roman"/>
                <w:sz w:val="24"/>
                <w:szCs w:val="24"/>
              </w:rPr>
              <w:t xml:space="preserve"> На их основе характеризуются социальные отношения в современном обществе. В 9 классе завершается рассмотрение основных сфер жизни общества. Тема «Политика» даёт обобщённое представление о власти и отношениях по поводу власти, раскрывает роль государства, возможности участия граждан в управлении делами общества. Заключительная тема «Право», на которую отводится наибольший в 9 классе объём учебного времени, вводит учащихся в сложный и обширный мир права и закона. Часть уроков отводится вопросам теории права, другая — отраслям права. Особое внимание уделено элементам конституционного права. Рассматриваются основы конституционного строя РФ, федеративного устройства РФ, государственного устройства РФ, а также механизм реализации и защиты прав и свобод гражданина РФ. Учащимся предъявляются в определённой мере систематизированные знания о праве</w:t>
            </w:r>
          </w:p>
        </w:tc>
      </w:tr>
      <w:tr w:rsidR="001A10A6" w:rsidTr="001A10A6">
        <w:trPr>
          <w:trHeight w:val="136"/>
        </w:trPr>
        <w:tc>
          <w:tcPr>
            <w:tcW w:w="2235" w:type="dxa"/>
            <w:tcBorders>
              <w:top w:val="single" w:sz="4" w:space="0" w:color="auto"/>
              <w:left w:val="single" w:sz="4" w:space="0" w:color="auto"/>
              <w:bottom w:val="single" w:sz="4" w:space="0" w:color="auto"/>
              <w:right w:val="single" w:sz="4" w:space="0" w:color="auto"/>
            </w:tcBorders>
            <w:hideMark/>
          </w:tcPr>
          <w:p w:rsidR="001A10A6" w:rsidRDefault="001A10A6">
            <w:pPr>
              <w:spacing w:after="0" w:line="240" w:lineRule="atLeast"/>
              <w:rPr>
                <w:rFonts w:ascii="Times New Roman" w:eastAsia="Times New Roman" w:hAnsi="Times New Roman"/>
                <w:sz w:val="24"/>
                <w:szCs w:val="24"/>
              </w:rPr>
            </w:pPr>
            <w:r>
              <w:rPr>
                <w:rFonts w:ascii="Times New Roman" w:eastAsia="Times New Roman" w:hAnsi="Times New Roman"/>
                <w:sz w:val="24"/>
                <w:szCs w:val="24"/>
              </w:rPr>
              <w:lastRenderedPageBreak/>
              <w:t>Срок реализации</w:t>
            </w:r>
          </w:p>
        </w:tc>
        <w:tc>
          <w:tcPr>
            <w:tcW w:w="7404" w:type="dxa"/>
            <w:tcBorders>
              <w:top w:val="single" w:sz="4" w:space="0" w:color="auto"/>
              <w:left w:val="single" w:sz="4" w:space="0" w:color="auto"/>
              <w:bottom w:val="single" w:sz="4" w:space="0" w:color="auto"/>
              <w:right w:val="single" w:sz="4" w:space="0" w:color="auto"/>
            </w:tcBorders>
            <w:hideMark/>
          </w:tcPr>
          <w:p w:rsidR="001A10A6" w:rsidRDefault="001A10A6">
            <w:pPr>
              <w:spacing w:after="0" w:line="240" w:lineRule="atLeast"/>
              <w:rPr>
                <w:rFonts w:ascii="Times New Roman" w:eastAsia="Times New Roman" w:hAnsi="Times New Roman"/>
                <w:sz w:val="24"/>
                <w:szCs w:val="24"/>
              </w:rPr>
            </w:pPr>
            <w:r>
              <w:rPr>
                <w:rFonts w:ascii="Times New Roman" w:eastAsia="Times New Roman" w:hAnsi="Times New Roman"/>
                <w:sz w:val="24"/>
                <w:szCs w:val="24"/>
              </w:rPr>
              <w:t>2020-2025гг</w:t>
            </w:r>
          </w:p>
        </w:tc>
      </w:tr>
      <w:tr w:rsidR="001A10A6" w:rsidTr="001A10A6">
        <w:tc>
          <w:tcPr>
            <w:tcW w:w="2235" w:type="dxa"/>
            <w:tcBorders>
              <w:top w:val="single" w:sz="4" w:space="0" w:color="auto"/>
              <w:left w:val="single" w:sz="4" w:space="0" w:color="auto"/>
              <w:bottom w:val="single" w:sz="4" w:space="0" w:color="auto"/>
              <w:right w:val="single" w:sz="4" w:space="0" w:color="auto"/>
            </w:tcBorders>
            <w:hideMark/>
          </w:tcPr>
          <w:p w:rsidR="001A10A6" w:rsidRDefault="001A10A6">
            <w:pPr>
              <w:spacing w:after="0" w:line="240" w:lineRule="atLeast"/>
              <w:rPr>
                <w:rFonts w:ascii="Times New Roman" w:eastAsia="Times New Roman" w:hAnsi="Times New Roman"/>
                <w:sz w:val="24"/>
                <w:szCs w:val="24"/>
              </w:rPr>
            </w:pPr>
            <w:r>
              <w:rPr>
                <w:rFonts w:ascii="Times New Roman" w:eastAsia="Times New Roman" w:hAnsi="Times New Roman"/>
                <w:sz w:val="24"/>
                <w:szCs w:val="24"/>
              </w:rPr>
              <w:t>Количество часов  в неделю</w:t>
            </w:r>
          </w:p>
        </w:tc>
        <w:tc>
          <w:tcPr>
            <w:tcW w:w="7404" w:type="dxa"/>
            <w:tcBorders>
              <w:top w:val="single" w:sz="4" w:space="0" w:color="auto"/>
              <w:left w:val="single" w:sz="4" w:space="0" w:color="auto"/>
              <w:bottom w:val="single" w:sz="4" w:space="0" w:color="auto"/>
              <w:right w:val="single" w:sz="4" w:space="0" w:color="auto"/>
            </w:tcBorders>
            <w:hideMark/>
          </w:tcPr>
          <w:p w:rsidR="001A10A6" w:rsidRDefault="001A10A6">
            <w:pPr>
              <w:spacing w:after="0" w:line="240" w:lineRule="atLeast"/>
              <w:rPr>
                <w:rFonts w:ascii="Times New Roman" w:eastAsia="Times New Roman" w:hAnsi="Times New Roman"/>
                <w:sz w:val="24"/>
                <w:szCs w:val="24"/>
              </w:rPr>
            </w:pPr>
            <w:r>
              <w:rPr>
                <w:rFonts w:ascii="Times New Roman" w:eastAsia="Times New Roman" w:hAnsi="Times New Roman"/>
                <w:sz w:val="24"/>
                <w:szCs w:val="24"/>
              </w:rPr>
              <w:t xml:space="preserve">1 час в неделю </w:t>
            </w:r>
          </w:p>
        </w:tc>
      </w:tr>
    </w:tbl>
    <w:p w:rsidR="001A10A6" w:rsidRDefault="001A10A6" w:rsidP="001A10A6">
      <w:pPr>
        <w:spacing w:after="0" w:line="240" w:lineRule="atLeast"/>
        <w:jc w:val="center"/>
        <w:rPr>
          <w:rFonts w:ascii="Times New Roman" w:hAnsi="Times New Roman"/>
          <w:sz w:val="24"/>
          <w:szCs w:val="24"/>
          <w:lang w:eastAsia="en-US"/>
        </w:rPr>
      </w:pPr>
    </w:p>
    <w:p w:rsidR="00864723" w:rsidRDefault="00864723"/>
    <w:sectPr w:rsidR="008647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06FE"/>
    <w:multiLevelType w:val="hybridMultilevel"/>
    <w:tmpl w:val="D9B0CED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04F2718"/>
    <w:multiLevelType w:val="hybridMultilevel"/>
    <w:tmpl w:val="0D82BAC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7262705F"/>
    <w:multiLevelType w:val="hybridMultilevel"/>
    <w:tmpl w:val="7C960070"/>
    <w:lvl w:ilvl="0" w:tplc="04190001">
      <w:start w:val="1"/>
      <w:numFmt w:val="bullet"/>
      <w:lvlText w:val=""/>
      <w:lvlJc w:val="left"/>
      <w:pPr>
        <w:ind w:left="12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A10A6"/>
    <w:rsid w:val="001A10A6"/>
    <w:rsid w:val="008647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unhideWhenUsed/>
    <w:rsid w:val="001A10A6"/>
    <w:pPr>
      <w:widowControl w:val="0"/>
      <w:shd w:val="clear" w:color="auto" w:fill="FFFFFF"/>
      <w:spacing w:after="0" w:line="226" w:lineRule="exact"/>
      <w:ind w:hanging="520"/>
      <w:jc w:val="center"/>
    </w:pPr>
    <w:rPr>
      <w:rFonts w:ascii="Times New Roman" w:eastAsia="Calibri" w:hAnsi="Times New Roman" w:cs="Times New Roman"/>
      <w:sz w:val="21"/>
      <w:szCs w:val="21"/>
    </w:rPr>
  </w:style>
  <w:style w:type="character" w:customStyle="1" w:styleId="a4">
    <w:name w:val="Основной текст Знак"/>
    <w:basedOn w:val="a0"/>
    <w:link w:val="a3"/>
    <w:uiPriority w:val="99"/>
    <w:semiHidden/>
    <w:rsid w:val="001A10A6"/>
  </w:style>
  <w:style w:type="character" w:customStyle="1" w:styleId="a5">
    <w:name w:val="Абзац списка Знак"/>
    <w:link w:val="a6"/>
    <w:uiPriority w:val="99"/>
    <w:locked/>
    <w:rsid w:val="001A10A6"/>
    <w:rPr>
      <w:sz w:val="24"/>
      <w:szCs w:val="24"/>
      <w:lang/>
    </w:rPr>
  </w:style>
  <w:style w:type="paragraph" w:styleId="a6">
    <w:name w:val="List Paragraph"/>
    <w:basedOn w:val="a"/>
    <w:link w:val="a5"/>
    <w:uiPriority w:val="99"/>
    <w:qFormat/>
    <w:rsid w:val="001A10A6"/>
    <w:pPr>
      <w:spacing w:after="0" w:line="240" w:lineRule="auto"/>
      <w:ind w:left="720"/>
      <w:contextualSpacing/>
    </w:pPr>
    <w:rPr>
      <w:sz w:val="24"/>
      <w:szCs w:val="24"/>
      <w:lang/>
    </w:rPr>
  </w:style>
  <w:style w:type="paragraph" w:customStyle="1" w:styleId="Default">
    <w:name w:val="Default"/>
    <w:rsid w:val="001A10A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
    <w:name w:val="Основной текст Знак1"/>
    <w:link w:val="a3"/>
    <w:uiPriority w:val="99"/>
    <w:locked/>
    <w:rsid w:val="001A10A6"/>
    <w:rPr>
      <w:rFonts w:ascii="Times New Roman" w:eastAsia="Calibri" w:hAnsi="Times New Roman" w:cs="Times New Roman"/>
      <w:sz w:val="21"/>
      <w:szCs w:val="21"/>
      <w:shd w:val="clear" w:color="auto" w:fill="FFFFFF"/>
    </w:rPr>
  </w:style>
</w:styles>
</file>

<file path=word/webSettings.xml><?xml version="1.0" encoding="utf-8"?>
<w:webSettings xmlns:r="http://schemas.openxmlformats.org/officeDocument/2006/relationships" xmlns:w="http://schemas.openxmlformats.org/wordprocessingml/2006/main">
  <w:divs>
    <w:div w:id="142078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3392</Words>
  <Characters>19336</Characters>
  <Application>Microsoft Office Word</Application>
  <DocSecurity>0</DocSecurity>
  <Lines>161</Lines>
  <Paragraphs>45</Paragraphs>
  <ScaleCrop>false</ScaleCrop>
  <Company>Microsoft</Company>
  <LinksUpToDate>false</LinksUpToDate>
  <CharactersWithSpaces>22683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2021-03-27T11:59:00Z</dcterms:created>
  <dcterms:modified xsi:type="dcterms:W3CDTF">2021-03-27T11:59:00Z</dcterms:modified>
</cp:coreProperties>
</file>